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2B3B" w14:textId="19D2C240" w:rsidR="00631683" w:rsidRPr="000A51C8" w:rsidRDefault="000A51C8" w:rsidP="000A51C8">
      <w:pPr>
        <w:spacing w:after="0"/>
        <w:rPr>
          <w:b/>
          <w:bCs/>
          <w:sz w:val="32"/>
          <w:szCs w:val="32"/>
        </w:rPr>
      </w:pPr>
      <w:r w:rsidRPr="000A51C8">
        <w:rPr>
          <w:b/>
          <w:bCs/>
          <w:sz w:val="32"/>
          <w:szCs w:val="32"/>
        </w:rPr>
        <w:t>Provinciaal netwerkmoment lokaal mondiaal beleid</w:t>
      </w:r>
    </w:p>
    <w:p w14:paraId="454D41A1" w14:textId="77777777" w:rsidR="000A51C8" w:rsidRDefault="000A51C8" w:rsidP="000A51C8">
      <w:pPr>
        <w:spacing w:after="0"/>
        <w:rPr>
          <w:rFonts w:ascii="Verdana" w:hAnsi="Verdana"/>
          <w:b/>
          <w:bCs/>
          <w:color w:val="000000"/>
          <w:sz w:val="20"/>
          <w:szCs w:val="20"/>
        </w:rPr>
      </w:pPr>
    </w:p>
    <w:p w14:paraId="222AA7F6" w14:textId="6F69B4E2" w:rsidR="000A51C8" w:rsidRDefault="000A51C8" w:rsidP="000A51C8">
      <w:pPr>
        <w:spacing w:after="0"/>
        <w:rPr>
          <w:rFonts w:ascii="Verdana" w:hAnsi="Verdana"/>
          <w:b/>
          <w:bCs/>
          <w:color w:val="000000"/>
          <w:sz w:val="20"/>
          <w:szCs w:val="20"/>
        </w:rPr>
      </w:pPr>
      <w:r>
        <w:rPr>
          <w:rFonts w:ascii="Verdana" w:hAnsi="Verdana"/>
          <w:b/>
          <w:bCs/>
          <w:color w:val="000000"/>
          <w:sz w:val="20"/>
          <w:szCs w:val="20"/>
        </w:rPr>
        <w:t>De provincie Antwerpen blijft inzetten op een sterk en duurzaam Mondiaal Beleid en stimuleert lokale besturen om zich te engageren voor internationale solidariteit. Samen maken ze het lokaal mondiaal beleid sterker.</w:t>
      </w:r>
    </w:p>
    <w:p w14:paraId="672F38D7" w14:textId="77777777" w:rsidR="000A51C8" w:rsidRDefault="000A51C8" w:rsidP="000A51C8">
      <w:pPr>
        <w:spacing w:after="0"/>
        <w:rPr>
          <w:rFonts w:ascii="Verdana" w:hAnsi="Verdana"/>
          <w:b/>
          <w:bCs/>
          <w:sz w:val="20"/>
          <w:szCs w:val="20"/>
        </w:rPr>
      </w:pPr>
    </w:p>
    <w:p w14:paraId="43422907" w14:textId="5896ACF9" w:rsidR="000A51C8" w:rsidRDefault="000A51C8" w:rsidP="000A51C8">
      <w:pPr>
        <w:spacing w:after="0"/>
        <w:rPr>
          <w:rFonts w:ascii="Verdana" w:hAnsi="Verdana"/>
          <w:color w:val="000000"/>
          <w:sz w:val="20"/>
          <w:szCs w:val="20"/>
        </w:rPr>
      </w:pPr>
      <w:r>
        <w:rPr>
          <w:rFonts w:ascii="Verdana" w:hAnsi="Verdana"/>
          <w:color w:val="000000"/>
          <w:sz w:val="20"/>
          <w:szCs w:val="20"/>
        </w:rPr>
        <w:t xml:space="preserve">Op vrijdag 14 maart organiseerde de provincie Antwerpen het ‘provinciaal netwerkmoment lokaal mondiaal beleid’.  Belangrijke spelers in de mondiale sector: 11.11.11, het 4de Pijlersteunpunt, VVSG en Faire Gemeente waren betrokken en aanwezig. Schepenen &amp; ambtenaren bevoegd voor mondiaal beleid en vrijwilligers actief rond internationale solidariteit golden als prioritaire doelgroepen. </w:t>
      </w:r>
    </w:p>
    <w:p w14:paraId="55C5E076" w14:textId="77777777" w:rsidR="000A51C8" w:rsidRPr="000A51C8" w:rsidRDefault="000A51C8" w:rsidP="000A51C8">
      <w:pPr>
        <w:spacing w:after="0"/>
        <w:rPr>
          <w:rFonts w:ascii="Verdana" w:hAnsi="Verdana"/>
          <w:sz w:val="20"/>
          <w:szCs w:val="20"/>
        </w:rPr>
      </w:pPr>
    </w:p>
    <w:p w14:paraId="5C2CBCC5" w14:textId="77777777" w:rsidR="000A51C8" w:rsidRDefault="000A51C8" w:rsidP="000A51C8">
      <w:pPr>
        <w:spacing w:after="0"/>
        <w:rPr>
          <w:rFonts w:ascii="Verdana" w:hAnsi="Verdana"/>
          <w:color w:val="000000"/>
          <w:sz w:val="20"/>
          <w:szCs w:val="20"/>
        </w:rPr>
      </w:pPr>
      <w:r>
        <w:rPr>
          <w:rFonts w:ascii="Verdana" w:hAnsi="Verdana"/>
          <w:color w:val="000000"/>
          <w:sz w:val="20"/>
          <w:szCs w:val="20"/>
        </w:rPr>
        <w:t>Het versterken van elkaars mondiaal beleid via het leggen van contacten, inspiratie opdoen en uitwisseling van goede praktijken vormde de kern van deze bijeenkomst. Zodat mondiale uitdagingen gezamenlijk kunnen worden aangepakt, om globaal het verschil te maken.</w:t>
      </w:r>
    </w:p>
    <w:p w14:paraId="0DD5A64A" w14:textId="77777777" w:rsidR="000A51C8" w:rsidRDefault="000A51C8" w:rsidP="000A51C8">
      <w:pPr>
        <w:spacing w:after="0"/>
        <w:rPr>
          <w:rFonts w:ascii="Verdana" w:hAnsi="Verdana"/>
          <w:color w:val="000000"/>
          <w:sz w:val="20"/>
          <w:szCs w:val="20"/>
        </w:rPr>
      </w:pPr>
    </w:p>
    <w:p w14:paraId="6D8C8D24" w14:textId="56F49A51" w:rsidR="000A51C8" w:rsidRDefault="000A51C8" w:rsidP="000A51C8">
      <w:pPr>
        <w:spacing w:after="0"/>
        <w:rPr>
          <w:rFonts w:ascii="Verdana" w:hAnsi="Verdana"/>
          <w:color w:val="000000"/>
          <w:sz w:val="20"/>
          <w:szCs w:val="20"/>
        </w:rPr>
      </w:pPr>
      <w:r>
        <w:rPr>
          <w:rFonts w:ascii="Verdana" w:hAnsi="Verdana"/>
          <w:color w:val="000000"/>
          <w:sz w:val="20"/>
          <w:szCs w:val="20"/>
        </w:rPr>
        <w:t>Via onderstaande info een verslag van dit event:</w:t>
      </w:r>
    </w:p>
    <w:p w14:paraId="6952A290" w14:textId="77777777" w:rsidR="000A51C8" w:rsidRDefault="000A51C8" w:rsidP="000A51C8">
      <w:pPr>
        <w:spacing w:after="0"/>
        <w:rPr>
          <w:rFonts w:ascii="Verdana" w:hAnsi="Verdana"/>
          <w:color w:val="000000"/>
          <w:sz w:val="20"/>
          <w:szCs w:val="20"/>
        </w:rPr>
      </w:pPr>
    </w:p>
    <w:p w14:paraId="29D31EB6" w14:textId="6D9D25C7" w:rsidR="000A51C8" w:rsidRDefault="000A51C8" w:rsidP="000A51C8">
      <w:pPr>
        <w:spacing w:after="0"/>
        <w:rPr>
          <w:rFonts w:ascii="Verdana" w:hAnsi="Verdana"/>
          <w:color w:val="000000"/>
          <w:sz w:val="20"/>
          <w:szCs w:val="20"/>
        </w:rPr>
      </w:pPr>
      <w:r>
        <w:rPr>
          <w:rFonts w:ascii="Verdana" w:hAnsi="Verdana"/>
          <w:color w:val="000000"/>
          <w:sz w:val="20"/>
          <w:szCs w:val="20"/>
        </w:rPr>
        <w:t xml:space="preserve">Plenair gedeelte: </w:t>
      </w:r>
      <w:r w:rsidRPr="000A51C8">
        <w:rPr>
          <w:rFonts w:ascii="Verdana" w:hAnsi="Verdana"/>
          <w:color w:val="000000"/>
          <w:sz w:val="20"/>
          <w:szCs w:val="20"/>
        </w:rPr>
        <w:t>algemene presentatie LMB provincie Antwerpen</w:t>
      </w:r>
    </w:p>
    <w:p w14:paraId="449E9397" w14:textId="77777777" w:rsidR="000A51C8" w:rsidRDefault="000A51C8" w:rsidP="000A51C8">
      <w:pPr>
        <w:spacing w:after="0"/>
        <w:rPr>
          <w:rFonts w:ascii="Verdana" w:hAnsi="Verdana"/>
          <w:color w:val="000000"/>
          <w:sz w:val="20"/>
          <w:szCs w:val="20"/>
        </w:rPr>
      </w:pPr>
    </w:p>
    <w:p w14:paraId="5BE17351" w14:textId="45ABD317" w:rsidR="000A51C8" w:rsidRDefault="000A51C8" w:rsidP="000A51C8">
      <w:pPr>
        <w:spacing w:after="0"/>
        <w:rPr>
          <w:rFonts w:ascii="Verdana" w:hAnsi="Verdana"/>
          <w:color w:val="000000"/>
          <w:sz w:val="20"/>
          <w:szCs w:val="20"/>
        </w:rPr>
      </w:pPr>
      <w:r>
        <w:rPr>
          <w:rFonts w:ascii="Verdana" w:hAnsi="Verdana"/>
          <w:color w:val="000000"/>
          <w:sz w:val="20"/>
          <w:szCs w:val="20"/>
        </w:rPr>
        <w:t>Praattafels:</w:t>
      </w:r>
    </w:p>
    <w:p w14:paraId="0761E1B6" w14:textId="084F9083" w:rsidR="003A20F5" w:rsidRDefault="003A20F5" w:rsidP="000A51C8">
      <w:pPr>
        <w:pStyle w:val="Lijstalinea"/>
        <w:numPr>
          <w:ilvl w:val="0"/>
          <w:numId w:val="1"/>
        </w:numPr>
        <w:spacing w:after="0"/>
        <w:rPr>
          <w:rFonts w:ascii="Verdana" w:hAnsi="Verdana"/>
          <w:color w:val="000000"/>
          <w:sz w:val="20"/>
          <w:szCs w:val="20"/>
        </w:rPr>
      </w:pPr>
      <w:bookmarkStart w:id="0" w:name="_Hlk193093585"/>
      <w:r>
        <w:rPr>
          <w:rFonts w:ascii="Verdana" w:hAnsi="Verdana"/>
          <w:color w:val="000000"/>
          <w:sz w:val="20"/>
          <w:szCs w:val="20"/>
        </w:rPr>
        <w:t>p</w:t>
      </w:r>
      <w:r w:rsidRPr="003A20F5">
        <w:rPr>
          <w:rFonts w:ascii="Verdana" w:hAnsi="Verdana"/>
          <w:color w:val="000000"/>
          <w:sz w:val="20"/>
          <w:szCs w:val="20"/>
        </w:rPr>
        <w:t>resentatie duurzame impact in het globale Zuiden</w:t>
      </w:r>
    </w:p>
    <w:bookmarkEnd w:id="0"/>
    <w:p w14:paraId="19002813" w14:textId="1D880CDB" w:rsidR="000A51C8" w:rsidRDefault="000A51C8" w:rsidP="000A51C8">
      <w:pPr>
        <w:pStyle w:val="Lijstalinea"/>
        <w:numPr>
          <w:ilvl w:val="0"/>
          <w:numId w:val="1"/>
        </w:numPr>
        <w:spacing w:after="0"/>
        <w:rPr>
          <w:rFonts w:ascii="Verdana" w:hAnsi="Verdana"/>
          <w:color w:val="000000"/>
          <w:sz w:val="20"/>
          <w:szCs w:val="20"/>
        </w:rPr>
      </w:pPr>
      <w:r w:rsidRPr="000A51C8">
        <w:rPr>
          <w:rFonts w:ascii="Verdana" w:hAnsi="Verdana"/>
          <w:color w:val="000000"/>
          <w:sz w:val="20"/>
          <w:szCs w:val="20"/>
        </w:rPr>
        <w:t>presentatie kennisdeling sensibilisatie en zichtbaarheid</w:t>
      </w:r>
    </w:p>
    <w:p w14:paraId="3FF2199D" w14:textId="2E5704A5" w:rsidR="00431C42" w:rsidRPr="000A0BE3" w:rsidRDefault="009A0AE5" w:rsidP="000A51C8">
      <w:pPr>
        <w:pStyle w:val="Lijstalinea"/>
        <w:numPr>
          <w:ilvl w:val="0"/>
          <w:numId w:val="1"/>
        </w:numPr>
        <w:spacing w:after="0"/>
        <w:rPr>
          <w:rStyle w:val="Hyperlink"/>
          <w:rFonts w:ascii="Verdana" w:hAnsi="Verdana"/>
          <w:color w:val="000000"/>
          <w:sz w:val="20"/>
          <w:szCs w:val="20"/>
          <w:u w:val="none"/>
        </w:rPr>
      </w:pPr>
      <w:hyperlink r:id="rId5" w:history="1">
        <w:r w:rsidR="00431C42" w:rsidRPr="00431C42">
          <w:rPr>
            <w:rStyle w:val="Hyperlink"/>
            <w:rFonts w:ascii="Verdana" w:hAnsi="Verdana"/>
            <w:sz w:val="20"/>
            <w:szCs w:val="20"/>
          </w:rPr>
          <w:t>Via aankoopbeleid je Faire Gemeente duurzamer en fair maken, hoe doe je dat?‘</w:t>
        </w:r>
      </w:hyperlink>
    </w:p>
    <w:p w14:paraId="1A7909B2" w14:textId="77777777" w:rsidR="000A0BE3" w:rsidRDefault="000A0BE3" w:rsidP="000A0BE3">
      <w:pPr>
        <w:pStyle w:val="Lijstalinea"/>
        <w:numPr>
          <w:ilvl w:val="0"/>
          <w:numId w:val="1"/>
        </w:numPr>
        <w:spacing w:after="0"/>
        <w:rPr>
          <w:rFonts w:ascii="Verdana" w:hAnsi="Verdana"/>
          <w:color w:val="000000"/>
          <w:sz w:val="20"/>
          <w:szCs w:val="20"/>
        </w:rPr>
      </w:pPr>
      <w:r w:rsidRPr="000A0BE3">
        <w:rPr>
          <w:rFonts w:ascii="Verdana" w:hAnsi="Verdana"/>
          <w:color w:val="000000"/>
          <w:sz w:val="20"/>
          <w:szCs w:val="20"/>
        </w:rPr>
        <w:t>presentatie stedenbanden</w:t>
      </w:r>
    </w:p>
    <w:p w14:paraId="6B72DBCB" w14:textId="54D9F3E3" w:rsidR="000A0BE3" w:rsidRPr="00E70DE0" w:rsidRDefault="000A0BE3" w:rsidP="000A0BE3">
      <w:pPr>
        <w:pStyle w:val="Lijstalinea"/>
        <w:numPr>
          <w:ilvl w:val="0"/>
          <w:numId w:val="1"/>
        </w:numPr>
        <w:spacing w:after="0"/>
        <w:rPr>
          <w:rStyle w:val="Hyperlink"/>
          <w:rFonts w:ascii="Verdana" w:hAnsi="Verdana"/>
          <w:color w:val="000000"/>
          <w:sz w:val="20"/>
          <w:szCs w:val="20"/>
          <w:u w:val="none"/>
          <w:lang w:val="en-US"/>
        </w:rPr>
      </w:pPr>
      <w:proofErr w:type="spellStart"/>
      <w:r w:rsidRPr="00E70DE0">
        <w:rPr>
          <w:rFonts w:ascii="Verdana" w:hAnsi="Verdana"/>
          <w:sz w:val="20"/>
          <w:szCs w:val="20"/>
          <w:lang w:val="en-US"/>
        </w:rPr>
        <w:t>burgerparticipatie</w:t>
      </w:r>
      <w:proofErr w:type="spellEnd"/>
      <w:r w:rsidRPr="00E70DE0">
        <w:rPr>
          <w:rFonts w:ascii="Verdana" w:hAnsi="Verdana"/>
          <w:sz w:val="20"/>
          <w:szCs w:val="20"/>
          <w:lang w:val="en-US"/>
        </w:rPr>
        <w:t xml:space="preserve"> </w:t>
      </w:r>
      <w:proofErr w:type="spellStart"/>
      <w:r w:rsidRPr="00E70DE0">
        <w:rPr>
          <w:rFonts w:ascii="Verdana" w:hAnsi="Verdana"/>
          <w:sz w:val="20"/>
          <w:szCs w:val="20"/>
          <w:lang w:val="en-US"/>
        </w:rPr>
        <w:t>aan</w:t>
      </w:r>
      <w:proofErr w:type="spellEnd"/>
      <w:r w:rsidRPr="00E70DE0">
        <w:rPr>
          <w:rFonts w:ascii="Verdana" w:hAnsi="Verdana"/>
          <w:sz w:val="20"/>
          <w:szCs w:val="20"/>
          <w:lang w:val="en-US"/>
        </w:rPr>
        <w:t xml:space="preserve"> </w:t>
      </w:r>
      <w:proofErr w:type="spellStart"/>
      <w:r w:rsidR="00E70DE0">
        <w:rPr>
          <w:rFonts w:ascii="Verdana" w:hAnsi="Verdana"/>
          <w:sz w:val="20"/>
          <w:szCs w:val="20"/>
          <w:lang w:val="en-US"/>
        </w:rPr>
        <w:t>mondiaal</w:t>
      </w:r>
      <w:proofErr w:type="spellEnd"/>
      <w:r w:rsidR="00E70DE0">
        <w:rPr>
          <w:rFonts w:ascii="Verdana" w:hAnsi="Verdana"/>
          <w:sz w:val="20"/>
          <w:szCs w:val="20"/>
          <w:lang w:val="en-US"/>
        </w:rPr>
        <w:t xml:space="preserve"> </w:t>
      </w:r>
      <w:proofErr w:type="spellStart"/>
      <w:r w:rsidR="00E70DE0">
        <w:rPr>
          <w:rFonts w:ascii="Verdana" w:hAnsi="Verdana"/>
          <w:sz w:val="20"/>
          <w:szCs w:val="20"/>
          <w:lang w:val="en-US"/>
        </w:rPr>
        <w:t>beleid</w:t>
      </w:r>
      <w:proofErr w:type="spellEnd"/>
      <w:r w:rsidRPr="00E70DE0">
        <w:rPr>
          <w:rFonts w:ascii="Verdana" w:hAnsi="Verdana"/>
          <w:sz w:val="20"/>
          <w:szCs w:val="20"/>
          <w:lang w:val="en-US"/>
        </w:rPr>
        <w:t xml:space="preserve">: </w:t>
      </w:r>
      <w:hyperlink r:id="rId6" w:history="1">
        <w:r w:rsidRPr="00E70DE0">
          <w:rPr>
            <w:rStyle w:val="Hyperlink"/>
            <w:rFonts w:ascii="Verdana" w:eastAsia="Times New Roman" w:hAnsi="Verdana"/>
            <w:sz w:val="20"/>
            <w:szCs w:val="20"/>
            <w:lang w:val="en-US"/>
          </w:rPr>
          <w:t>www.insamenspraak.be</w:t>
        </w:r>
      </w:hyperlink>
      <w:r w:rsidRPr="00E70DE0">
        <w:rPr>
          <w:rFonts w:ascii="Verdana" w:eastAsia="Times New Roman" w:hAnsi="Verdana"/>
          <w:sz w:val="20"/>
          <w:szCs w:val="20"/>
          <w:lang w:val="en-US"/>
        </w:rPr>
        <w:t xml:space="preserve">, </w:t>
      </w:r>
      <w:hyperlink r:id="rId7" w:history="1">
        <w:r w:rsidRPr="00E70DE0">
          <w:rPr>
            <w:rStyle w:val="Hyperlink"/>
            <w:rFonts w:ascii="Verdana" w:eastAsia="Times New Roman" w:hAnsi="Verdana"/>
            <w:sz w:val="20"/>
            <w:szCs w:val="20"/>
            <w:lang w:val="en-US"/>
          </w:rPr>
          <w:t>www.adviesraden.be</w:t>
        </w:r>
      </w:hyperlink>
      <w:r w:rsidRPr="00E70DE0">
        <w:rPr>
          <w:rFonts w:ascii="Verdana" w:eastAsia="Times New Roman" w:hAnsi="Verdana"/>
          <w:sz w:val="20"/>
          <w:szCs w:val="20"/>
          <w:lang w:val="en-US"/>
        </w:rPr>
        <w:t xml:space="preserve"> &amp; </w:t>
      </w:r>
      <w:hyperlink r:id="rId8" w:history="1">
        <w:proofErr w:type="spellStart"/>
        <w:r w:rsidRPr="00E70DE0">
          <w:rPr>
            <w:rStyle w:val="Hyperlink"/>
            <w:rFonts w:ascii="Verdana" w:eastAsia="Times New Roman" w:hAnsi="Verdana"/>
            <w:sz w:val="20"/>
            <w:szCs w:val="20"/>
            <w:lang w:val="en-US"/>
          </w:rPr>
          <w:t>Participatie</w:t>
        </w:r>
        <w:proofErr w:type="spellEnd"/>
        <w:r w:rsidRPr="00E70DE0">
          <w:rPr>
            <w:rStyle w:val="Hyperlink"/>
            <w:rFonts w:ascii="Verdana" w:eastAsia="Times New Roman" w:hAnsi="Verdana"/>
            <w:sz w:val="20"/>
            <w:szCs w:val="20"/>
            <w:lang w:val="en-US"/>
          </w:rPr>
          <w:t xml:space="preserve"> </w:t>
        </w:r>
        <w:proofErr w:type="spellStart"/>
        <w:r w:rsidRPr="00E70DE0">
          <w:rPr>
            <w:rStyle w:val="Hyperlink"/>
            <w:rFonts w:ascii="Verdana" w:eastAsia="Times New Roman" w:hAnsi="Verdana"/>
            <w:sz w:val="20"/>
            <w:szCs w:val="20"/>
            <w:lang w:val="en-US"/>
          </w:rPr>
          <w:t>Archieven</w:t>
        </w:r>
        <w:proofErr w:type="spellEnd"/>
        <w:r w:rsidRPr="00E70DE0">
          <w:rPr>
            <w:rStyle w:val="Hyperlink"/>
            <w:rFonts w:ascii="Verdana" w:eastAsia="Times New Roman" w:hAnsi="Verdana"/>
            <w:sz w:val="20"/>
            <w:szCs w:val="20"/>
            <w:lang w:val="en-US"/>
          </w:rPr>
          <w:t xml:space="preserve"> - </w:t>
        </w:r>
        <w:proofErr w:type="spellStart"/>
        <w:r w:rsidRPr="00E70DE0">
          <w:rPr>
            <w:rStyle w:val="Hyperlink"/>
            <w:rFonts w:ascii="Verdana" w:eastAsia="Times New Roman" w:hAnsi="Verdana"/>
            <w:sz w:val="20"/>
            <w:szCs w:val="20"/>
            <w:lang w:val="en-US"/>
          </w:rPr>
          <w:t>Avansa</w:t>
        </w:r>
        <w:proofErr w:type="spellEnd"/>
        <w:r w:rsidRPr="00E70DE0">
          <w:rPr>
            <w:rStyle w:val="Hyperlink"/>
            <w:rFonts w:ascii="Verdana" w:eastAsia="Times New Roman" w:hAnsi="Verdana"/>
            <w:sz w:val="20"/>
            <w:szCs w:val="20"/>
            <w:lang w:val="en-US"/>
          </w:rPr>
          <w:t xml:space="preserve"> </w:t>
        </w:r>
        <w:proofErr w:type="spellStart"/>
        <w:r w:rsidRPr="00E70DE0">
          <w:rPr>
            <w:rStyle w:val="Hyperlink"/>
            <w:rFonts w:ascii="Verdana" w:eastAsia="Times New Roman" w:hAnsi="Verdana"/>
            <w:sz w:val="20"/>
            <w:szCs w:val="20"/>
            <w:lang w:val="en-US"/>
          </w:rPr>
          <w:t>Kempen</w:t>
        </w:r>
        <w:proofErr w:type="spellEnd"/>
      </w:hyperlink>
    </w:p>
    <w:p w14:paraId="4743345C" w14:textId="24ECEA25" w:rsidR="00E70DE0" w:rsidRPr="00E70DE0" w:rsidRDefault="00E70DE0" w:rsidP="000A0BE3">
      <w:pPr>
        <w:pStyle w:val="Lijstalinea"/>
        <w:numPr>
          <w:ilvl w:val="0"/>
          <w:numId w:val="1"/>
        </w:numPr>
        <w:spacing w:after="0"/>
        <w:rPr>
          <w:rFonts w:ascii="Verdana" w:hAnsi="Verdana"/>
          <w:color w:val="000000"/>
          <w:sz w:val="20"/>
          <w:szCs w:val="20"/>
          <w:lang w:val="en-US"/>
        </w:rPr>
      </w:pPr>
      <w:proofErr w:type="spellStart"/>
      <w:r>
        <w:rPr>
          <w:rFonts w:ascii="Verdana" w:hAnsi="Verdana"/>
          <w:sz w:val="20"/>
          <w:szCs w:val="20"/>
          <w:lang w:val="en-US"/>
        </w:rPr>
        <w:t>presentatie</w:t>
      </w:r>
      <w:proofErr w:type="spellEnd"/>
      <w:r>
        <w:rPr>
          <w:rFonts w:ascii="Verdana" w:hAnsi="Verdana"/>
          <w:sz w:val="20"/>
          <w:szCs w:val="20"/>
          <w:lang w:val="en-US"/>
        </w:rPr>
        <w:t xml:space="preserve"> </w:t>
      </w:r>
      <w:proofErr w:type="spellStart"/>
      <w:r>
        <w:rPr>
          <w:rFonts w:ascii="Verdana" w:hAnsi="Verdana"/>
          <w:sz w:val="20"/>
          <w:szCs w:val="20"/>
          <w:lang w:val="en-US"/>
        </w:rPr>
        <w:t>subsidie</w:t>
      </w:r>
      <w:proofErr w:type="spellEnd"/>
      <w:r>
        <w:rPr>
          <w:rFonts w:ascii="Verdana" w:hAnsi="Verdana"/>
          <w:sz w:val="20"/>
          <w:szCs w:val="20"/>
          <w:lang w:val="en-US"/>
        </w:rPr>
        <w:t xml:space="preserve"> </w:t>
      </w:r>
      <w:proofErr w:type="spellStart"/>
      <w:r>
        <w:rPr>
          <w:rFonts w:ascii="Verdana" w:hAnsi="Verdana"/>
          <w:sz w:val="20"/>
          <w:szCs w:val="20"/>
          <w:lang w:val="en-US"/>
        </w:rPr>
        <w:t>reglementen</w:t>
      </w:r>
      <w:proofErr w:type="spellEnd"/>
    </w:p>
    <w:p w14:paraId="56EC175A" w14:textId="4DA589E4" w:rsidR="000A51C8" w:rsidRPr="009A0AE5" w:rsidRDefault="0079744F" w:rsidP="000A51C8">
      <w:pPr>
        <w:pStyle w:val="Lijstalinea"/>
        <w:numPr>
          <w:ilvl w:val="0"/>
          <w:numId w:val="1"/>
        </w:numPr>
        <w:spacing w:after="0"/>
        <w:rPr>
          <w:rFonts w:ascii="Verdana" w:hAnsi="Verdana"/>
          <w:color w:val="000000"/>
          <w:sz w:val="20"/>
          <w:szCs w:val="20"/>
        </w:rPr>
      </w:pPr>
      <w:r w:rsidRPr="009A0AE5">
        <w:rPr>
          <w:rFonts w:ascii="Verdana" w:hAnsi="Verdana"/>
          <w:color w:val="000000"/>
          <w:sz w:val="20"/>
          <w:szCs w:val="20"/>
        </w:rPr>
        <w:t>dias</w:t>
      </w:r>
      <w:r w:rsidR="009A0AE5" w:rsidRPr="009A0AE5">
        <w:rPr>
          <w:rFonts w:ascii="Verdana" w:hAnsi="Verdana"/>
          <w:color w:val="000000"/>
          <w:sz w:val="20"/>
          <w:szCs w:val="20"/>
        </w:rPr>
        <w:t>pora organisaties betrekken:</w:t>
      </w:r>
    </w:p>
    <w:p w14:paraId="5AB10E20" w14:textId="2A684076" w:rsidR="009A0AE5" w:rsidRDefault="009A0AE5" w:rsidP="009A0AE5">
      <w:pPr>
        <w:pStyle w:val="Lijstalinea"/>
        <w:numPr>
          <w:ilvl w:val="0"/>
          <w:numId w:val="3"/>
        </w:numPr>
        <w:spacing w:after="0"/>
        <w:rPr>
          <w:rFonts w:ascii="Verdana" w:hAnsi="Verdana"/>
          <w:color w:val="000000"/>
          <w:sz w:val="20"/>
          <w:szCs w:val="20"/>
        </w:rPr>
      </w:pPr>
      <w:r w:rsidRPr="009A0AE5">
        <w:rPr>
          <w:rFonts w:ascii="Verdana" w:hAnsi="Verdana"/>
          <w:color w:val="000000"/>
          <w:sz w:val="20"/>
          <w:szCs w:val="20"/>
        </w:rPr>
        <w:t>presentatie diaspora betrekken</w:t>
      </w:r>
    </w:p>
    <w:p w14:paraId="5E2C327E" w14:textId="6ADF7CC6" w:rsidR="009A0AE5" w:rsidRDefault="009A0AE5" w:rsidP="009A0AE5">
      <w:pPr>
        <w:pStyle w:val="Lijstalinea"/>
        <w:numPr>
          <w:ilvl w:val="0"/>
          <w:numId w:val="3"/>
        </w:numPr>
        <w:spacing w:after="0"/>
        <w:rPr>
          <w:rFonts w:ascii="Verdana" w:hAnsi="Verdana"/>
          <w:color w:val="000000"/>
          <w:sz w:val="20"/>
          <w:szCs w:val="20"/>
        </w:rPr>
      </w:pPr>
      <w:proofErr w:type="spellStart"/>
      <w:r w:rsidRPr="009A0AE5">
        <w:rPr>
          <w:rFonts w:ascii="Verdana" w:hAnsi="Verdana"/>
          <w:color w:val="000000"/>
          <w:sz w:val="20"/>
          <w:szCs w:val="20"/>
        </w:rPr>
        <w:t>diaspora_MO</w:t>
      </w:r>
      <w:proofErr w:type="spellEnd"/>
      <w:r w:rsidRPr="009A0AE5">
        <w:rPr>
          <w:rFonts w:ascii="Verdana" w:hAnsi="Verdana"/>
          <w:color w:val="000000"/>
          <w:sz w:val="20"/>
          <w:szCs w:val="20"/>
        </w:rPr>
        <w:t>-paper diaspora studie CEMIS 2010</w:t>
      </w:r>
    </w:p>
    <w:p w14:paraId="36BDB489" w14:textId="735BF20C" w:rsidR="009A0AE5" w:rsidRDefault="009A0AE5" w:rsidP="009A0AE5">
      <w:pPr>
        <w:pStyle w:val="Lijstalinea"/>
        <w:numPr>
          <w:ilvl w:val="0"/>
          <w:numId w:val="3"/>
        </w:numPr>
        <w:spacing w:after="0"/>
        <w:rPr>
          <w:rFonts w:ascii="Verdana" w:hAnsi="Verdana"/>
          <w:color w:val="000000"/>
          <w:sz w:val="20"/>
          <w:szCs w:val="20"/>
        </w:rPr>
      </w:pPr>
      <w:r w:rsidRPr="009A0AE5">
        <w:rPr>
          <w:rFonts w:ascii="Verdana" w:hAnsi="Verdana"/>
          <w:color w:val="000000"/>
          <w:sz w:val="20"/>
          <w:szCs w:val="20"/>
        </w:rPr>
        <w:t xml:space="preserve">diaspora_2023 </w:t>
      </w:r>
      <w:proofErr w:type="spellStart"/>
      <w:r w:rsidRPr="009A0AE5">
        <w:rPr>
          <w:rFonts w:ascii="Verdana" w:hAnsi="Verdana"/>
          <w:color w:val="000000"/>
          <w:sz w:val="20"/>
          <w:szCs w:val="20"/>
        </w:rPr>
        <w:t>Socius</w:t>
      </w:r>
      <w:proofErr w:type="spellEnd"/>
      <w:r w:rsidRPr="009A0AE5">
        <w:rPr>
          <w:rFonts w:ascii="Verdana" w:hAnsi="Verdana"/>
          <w:color w:val="000000"/>
          <w:sz w:val="20"/>
          <w:szCs w:val="20"/>
        </w:rPr>
        <w:t xml:space="preserve"> Gezien-en-gezien-worden</w:t>
      </w:r>
    </w:p>
    <w:p w14:paraId="256BDB10" w14:textId="14568660" w:rsidR="009A0AE5" w:rsidRPr="009A0AE5" w:rsidRDefault="009A0AE5" w:rsidP="009A0AE5">
      <w:pPr>
        <w:pStyle w:val="Lijstalinea"/>
        <w:numPr>
          <w:ilvl w:val="0"/>
          <w:numId w:val="3"/>
        </w:numPr>
        <w:spacing w:after="0"/>
        <w:rPr>
          <w:rFonts w:ascii="Verdana" w:hAnsi="Verdana"/>
          <w:color w:val="000000"/>
          <w:sz w:val="20"/>
          <w:szCs w:val="20"/>
        </w:rPr>
      </w:pPr>
      <w:r>
        <w:rPr>
          <w:rFonts w:ascii="Verdana" w:hAnsi="Verdana"/>
          <w:color w:val="000000"/>
          <w:sz w:val="20"/>
          <w:szCs w:val="20"/>
        </w:rPr>
        <w:t xml:space="preserve">boekentip: </w:t>
      </w:r>
      <w:r w:rsidRPr="009A0AE5">
        <w:rPr>
          <w:rFonts w:ascii="Verdana" w:hAnsi="Verdana"/>
          <w:color w:val="000000"/>
          <w:sz w:val="20"/>
          <w:szCs w:val="20"/>
        </w:rPr>
        <w:t>Super Divers Vlaanderen</w:t>
      </w:r>
      <w:r>
        <w:rPr>
          <w:rFonts w:ascii="Verdana" w:hAnsi="Verdana"/>
          <w:color w:val="000000"/>
          <w:sz w:val="20"/>
          <w:szCs w:val="20"/>
        </w:rPr>
        <w:t xml:space="preserve">, </w:t>
      </w:r>
      <w:r w:rsidRPr="009A0AE5">
        <w:rPr>
          <w:rFonts w:ascii="Verdana" w:hAnsi="Verdana"/>
          <w:color w:val="000000"/>
          <w:sz w:val="20"/>
          <w:szCs w:val="20"/>
        </w:rPr>
        <w:t>Dirk Geldof</w:t>
      </w:r>
    </w:p>
    <w:p w14:paraId="71BCC271" w14:textId="77777777" w:rsidR="000A51C8" w:rsidRDefault="000A51C8" w:rsidP="000A51C8">
      <w:pPr>
        <w:spacing w:after="0"/>
        <w:rPr>
          <w:rFonts w:ascii="Verdana" w:hAnsi="Verdana"/>
          <w:color w:val="000000"/>
          <w:sz w:val="20"/>
          <w:szCs w:val="20"/>
        </w:rPr>
      </w:pPr>
    </w:p>
    <w:p w14:paraId="7E1097E7" w14:textId="5EAE9FED" w:rsidR="000A51C8" w:rsidRDefault="000A51C8" w:rsidP="000A51C8">
      <w:pPr>
        <w:spacing w:after="0"/>
        <w:rPr>
          <w:rFonts w:ascii="Verdana" w:hAnsi="Verdana"/>
          <w:color w:val="000000"/>
          <w:sz w:val="20"/>
          <w:szCs w:val="20"/>
        </w:rPr>
      </w:pPr>
      <w:r>
        <w:rPr>
          <w:rFonts w:ascii="Verdana" w:hAnsi="Verdana"/>
          <w:color w:val="000000"/>
          <w:sz w:val="20"/>
          <w:szCs w:val="20"/>
        </w:rPr>
        <w:t>Eén of meerdere foto’s.</w:t>
      </w:r>
    </w:p>
    <w:p w14:paraId="6CEC731E" w14:textId="77777777" w:rsidR="000A51C8" w:rsidRDefault="000A51C8" w:rsidP="000A51C8">
      <w:pPr>
        <w:spacing w:after="0"/>
        <w:rPr>
          <w:rFonts w:ascii="Verdana" w:hAnsi="Verdana"/>
          <w:color w:val="000000"/>
          <w:sz w:val="20"/>
          <w:szCs w:val="20"/>
        </w:rPr>
      </w:pPr>
    </w:p>
    <w:p w14:paraId="4B8E6391" w14:textId="5DA0626A" w:rsidR="000A51C8" w:rsidRDefault="000A51C8" w:rsidP="000A51C8">
      <w:pPr>
        <w:spacing w:after="0"/>
        <w:rPr>
          <w:rFonts w:ascii="Verdana" w:hAnsi="Verdana"/>
          <w:color w:val="000000"/>
          <w:sz w:val="20"/>
          <w:szCs w:val="20"/>
        </w:rPr>
      </w:pPr>
      <w:r>
        <w:rPr>
          <w:rFonts w:ascii="Verdana" w:hAnsi="Verdana"/>
          <w:color w:val="000000"/>
          <w:sz w:val="20"/>
          <w:szCs w:val="20"/>
        </w:rPr>
        <w:t>Contactgegevens Liesbeth Andries</w:t>
      </w:r>
    </w:p>
    <w:p w14:paraId="75BBB2A4" w14:textId="77777777" w:rsidR="000A51C8" w:rsidRDefault="000A51C8" w:rsidP="000A51C8">
      <w:pPr>
        <w:rPr>
          <w:rFonts w:ascii="Verdana" w:hAnsi="Verdana"/>
          <w:sz w:val="20"/>
          <w:szCs w:val="20"/>
        </w:rPr>
      </w:pPr>
    </w:p>
    <w:p w14:paraId="775500BA" w14:textId="77777777" w:rsidR="000A51C8" w:rsidRPr="000A51C8" w:rsidRDefault="000A51C8">
      <w:pPr>
        <w:rPr>
          <w:b/>
          <w:bCs/>
        </w:rPr>
      </w:pPr>
    </w:p>
    <w:sectPr w:rsidR="000A51C8" w:rsidRPr="000A5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24E11"/>
    <w:multiLevelType w:val="hybridMultilevel"/>
    <w:tmpl w:val="2ED60E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0B85A5C"/>
    <w:multiLevelType w:val="hybridMultilevel"/>
    <w:tmpl w:val="A7F4D300"/>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58B43AF7"/>
    <w:multiLevelType w:val="hybridMultilevel"/>
    <w:tmpl w:val="939403FC"/>
    <w:lvl w:ilvl="0" w:tplc="6F186B02">
      <w:numFmt w:val="bullet"/>
      <w:lvlText w:val="-"/>
      <w:lvlJc w:val="left"/>
      <w:pPr>
        <w:ind w:left="720" w:hanging="360"/>
      </w:pPr>
      <w:rPr>
        <w:rFonts w:ascii="Aptos" w:eastAsia="Aptos" w:hAnsi="Aptos"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129124361">
    <w:abstractNumId w:val="0"/>
  </w:num>
  <w:num w:numId="2" w16cid:durableId="1638028086">
    <w:abstractNumId w:val="2"/>
  </w:num>
  <w:num w:numId="3" w16cid:durableId="155296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C8"/>
    <w:rsid w:val="000A0BE3"/>
    <w:rsid w:val="000A51C8"/>
    <w:rsid w:val="003A20F5"/>
    <w:rsid w:val="00431C42"/>
    <w:rsid w:val="0043385B"/>
    <w:rsid w:val="004C4DCF"/>
    <w:rsid w:val="00631683"/>
    <w:rsid w:val="0079744F"/>
    <w:rsid w:val="008A7A4A"/>
    <w:rsid w:val="008E246B"/>
    <w:rsid w:val="009A0AE5"/>
    <w:rsid w:val="00D818DF"/>
    <w:rsid w:val="00E70D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6E61"/>
  <w15:chartTrackingRefBased/>
  <w15:docId w15:val="{3A7C5ED4-B947-4E25-ABD6-B617A31F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5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5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51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51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51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51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51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51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51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1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51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51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51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51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51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51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51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51C8"/>
    <w:rPr>
      <w:rFonts w:eastAsiaTheme="majorEastAsia" w:cstheme="majorBidi"/>
      <w:color w:val="272727" w:themeColor="text1" w:themeTint="D8"/>
    </w:rPr>
  </w:style>
  <w:style w:type="paragraph" w:styleId="Titel">
    <w:name w:val="Title"/>
    <w:basedOn w:val="Standaard"/>
    <w:next w:val="Standaard"/>
    <w:link w:val="TitelChar"/>
    <w:uiPriority w:val="10"/>
    <w:qFormat/>
    <w:rsid w:val="000A5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51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51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51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51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51C8"/>
    <w:rPr>
      <w:i/>
      <w:iCs/>
      <w:color w:val="404040" w:themeColor="text1" w:themeTint="BF"/>
    </w:rPr>
  </w:style>
  <w:style w:type="paragraph" w:styleId="Lijstalinea">
    <w:name w:val="List Paragraph"/>
    <w:basedOn w:val="Standaard"/>
    <w:uiPriority w:val="34"/>
    <w:qFormat/>
    <w:rsid w:val="000A51C8"/>
    <w:pPr>
      <w:ind w:left="720"/>
      <w:contextualSpacing/>
    </w:pPr>
  </w:style>
  <w:style w:type="character" w:styleId="Intensievebenadrukking">
    <w:name w:val="Intense Emphasis"/>
    <w:basedOn w:val="Standaardalinea-lettertype"/>
    <w:uiPriority w:val="21"/>
    <w:qFormat/>
    <w:rsid w:val="000A51C8"/>
    <w:rPr>
      <w:i/>
      <w:iCs/>
      <w:color w:val="0F4761" w:themeColor="accent1" w:themeShade="BF"/>
    </w:rPr>
  </w:style>
  <w:style w:type="paragraph" w:styleId="Duidelijkcitaat">
    <w:name w:val="Intense Quote"/>
    <w:basedOn w:val="Standaard"/>
    <w:next w:val="Standaard"/>
    <w:link w:val="DuidelijkcitaatChar"/>
    <w:uiPriority w:val="30"/>
    <w:qFormat/>
    <w:rsid w:val="000A5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51C8"/>
    <w:rPr>
      <w:i/>
      <w:iCs/>
      <w:color w:val="0F4761" w:themeColor="accent1" w:themeShade="BF"/>
    </w:rPr>
  </w:style>
  <w:style w:type="character" w:styleId="Intensieveverwijzing">
    <w:name w:val="Intense Reference"/>
    <w:basedOn w:val="Standaardalinea-lettertype"/>
    <w:uiPriority w:val="32"/>
    <w:qFormat/>
    <w:rsid w:val="000A51C8"/>
    <w:rPr>
      <w:b/>
      <w:bCs/>
      <w:smallCaps/>
      <w:color w:val="0F4761" w:themeColor="accent1" w:themeShade="BF"/>
      <w:spacing w:val="5"/>
    </w:rPr>
  </w:style>
  <w:style w:type="character" w:styleId="Hyperlink">
    <w:name w:val="Hyperlink"/>
    <w:basedOn w:val="Standaardalinea-lettertype"/>
    <w:uiPriority w:val="99"/>
    <w:unhideWhenUsed/>
    <w:rsid w:val="00431C42"/>
    <w:rPr>
      <w:color w:val="467886" w:themeColor="hyperlink"/>
      <w:u w:val="single"/>
    </w:rPr>
  </w:style>
  <w:style w:type="character" w:styleId="Onopgelostemelding">
    <w:name w:val="Unresolved Mention"/>
    <w:basedOn w:val="Standaardalinea-lettertype"/>
    <w:uiPriority w:val="99"/>
    <w:semiHidden/>
    <w:unhideWhenUsed/>
    <w:rsid w:val="00431C42"/>
    <w:rPr>
      <w:color w:val="605E5C"/>
      <w:shd w:val="clear" w:color="auto" w:fill="E1DFDD"/>
    </w:rPr>
  </w:style>
  <w:style w:type="character" w:styleId="GevolgdeHyperlink">
    <w:name w:val="FollowedHyperlink"/>
    <w:basedOn w:val="Standaardalinea-lettertype"/>
    <w:uiPriority w:val="99"/>
    <w:semiHidden/>
    <w:unhideWhenUsed/>
    <w:rsid w:val="00431C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1293">
      <w:bodyDiv w:val="1"/>
      <w:marLeft w:val="0"/>
      <w:marRight w:val="0"/>
      <w:marTop w:val="0"/>
      <w:marBottom w:val="0"/>
      <w:divBdr>
        <w:top w:val="none" w:sz="0" w:space="0" w:color="auto"/>
        <w:left w:val="none" w:sz="0" w:space="0" w:color="auto"/>
        <w:bottom w:val="none" w:sz="0" w:space="0" w:color="auto"/>
        <w:right w:val="none" w:sz="0" w:space="0" w:color="auto"/>
      </w:divBdr>
    </w:div>
    <w:div w:id="2016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m.mimecastprotect.com/s/XVE5CXQy1GsBOWwGCmtmUWVNEH?domain=avansa-kempen.be/" TargetMode="External"/><Relationship Id="rId3" Type="http://schemas.openxmlformats.org/officeDocument/2006/relationships/settings" Target="settings.xml"/><Relationship Id="rId7" Type="http://schemas.openxmlformats.org/officeDocument/2006/relationships/hyperlink" Target="http://www.adviesrad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amenspraak.be" TargetMode="External"/><Relationship Id="rId5" Type="http://schemas.openxmlformats.org/officeDocument/2006/relationships/hyperlink" Target="https://drive.google.com/file/d/16olHoluubG-30DnZ83uOvE55w7c5KQXo/view?pli=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301</Words>
  <Characters>1657</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ANDRIES Liesbeth</dc:creator>
  <cp:keywords/>
  <dc:description/>
  <cp:lastModifiedBy>ANDRIES Liesbeth</cp:lastModifiedBy>
  <cp:revision>7</cp:revision>
  <dcterms:created xsi:type="dcterms:W3CDTF">2025-03-16T12:18:00Z</dcterms:created>
  <dcterms:modified xsi:type="dcterms:W3CDTF">2025-03-17T16:57:00Z</dcterms:modified>
</cp:coreProperties>
</file>